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D2A6" w14:textId="6825D3E7" w:rsidR="00507079" w:rsidRPr="00E5745B" w:rsidRDefault="00507079" w:rsidP="005070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jc w:val="both"/>
        <w:rPr>
          <w:sz w:val="16"/>
        </w:rPr>
      </w:pPr>
      <w:r w:rsidRPr="00E5745B">
        <w:rPr>
          <w:sz w:val="16"/>
        </w:rPr>
        <w:t>Il Regolamento (UE) 2016/679 (cosiddetto GDPR) relativo alla Protezione dei Dati Personali prevede la gestione dei DATA BREACH (ovvero “VIOLAZIONI DI DATI”) attraverso apposite procedure e moduli di segnalazione. Per violazione di dati personali si intende “</w:t>
      </w:r>
      <w:r w:rsidRPr="00E5745B">
        <w:rPr>
          <w:i/>
          <w:sz w:val="16"/>
        </w:rPr>
        <w:t>La violazione di sicurezza che comporta accidentalmente o in modo illecito la distruzione, la perdita, la modifica, la divulgazione non autorizzata o l'accesso ai dati personali trasmessi, conservati o comunque trattati</w:t>
      </w:r>
      <w:r w:rsidRPr="00E5745B">
        <w:rPr>
          <w:sz w:val="16"/>
        </w:rPr>
        <w:t xml:space="preserve">”.  A tale scopo, </w:t>
      </w:r>
      <w:r w:rsidR="009037D2">
        <w:rPr>
          <w:sz w:val="16"/>
        </w:rPr>
        <w:t xml:space="preserve">il Comune di </w:t>
      </w:r>
      <w:r w:rsidR="001F54A9">
        <w:rPr>
          <w:sz w:val="16"/>
        </w:rPr>
        <w:t>Netro</w:t>
      </w:r>
      <w:r w:rsidR="0064796C">
        <w:rPr>
          <w:rFonts w:cstheme="minorHAnsi"/>
        </w:rPr>
        <w:t xml:space="preserve"> </w:t>
      </w:r>
      <w:r w:rsidRPr="00E5745B">
        <w:rPr>
          <w:sz w:val="16"/>
        </w:rPr>
        <w:t xml:space="preserve">mette a disposizione la presente Scheda per segnalare gli eventi che </w:t>
      </w:r>
      <w:r>
        <w:rPr>
          <w:sz w:val="16"/>
        </w:rPr>
        <w:t>hanno determinato</w:t>
      </w:r>
      <w:r w:rsidRPr="00E5745B">
        <w:rPr>
          <w:sz w:val="16"/>
        </w:rPr>
        <w:t xml:space="preserve"> una “violazione di dati”, secondo la “Procedura Gestione delle violazioni dei dati - Data Breach”.</w:t>
      </w:r>
    </w:p>
    <w:p w14:paraId="6C9E11A1" w14:textId="77777777" w:rsidR="00507079" w:rsidRPr="00F82701" w:rsidRDefault="00507079" w:rsidP="00507079">
      <w:pPr>
        <w:spacing w:after="0"/>
        <w:rPr>
          <w:sz w:val="8"/>
        </w:rPr>
      </w:pPr>
    </w:p>
    <w:tbl>
      <w:tblPr>
        <w:tblStyle w:val="Grigliatabella4"/>
        <w:tblW w:w="9634" w:type="dxa"/>
        <w:tblLayout w:type="fixed"/>
        <w:tblLook w:val="04A0" w:firstRow="1" w:lastRow="0" w:firstColumn="1" w:lastColumn="0" w:noHBand="0" w:noVBand="1"/>
      </w:tblPr>
      <w:tblGrid>
        <w:gridCol w:w="1907"/>
        <w:gridCol w:w="999"/>
        <w:gridCol w:w="804"/>
        <w:gridCol w:w="5924"/>
      </w:tblGrid>
      <w:tr w:rsidR="00507079" w:rsidRPr="00F82701" w14:paraId="60AD5C8F" w14:textId="77777777" w:rsidTr="00CE0DCF">
        <w:trPr>
          <w:trHeight w:val="348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071739D7" w14:textId="77777777" w:rsidR="009037D2" w:rsidRDefault="009037D2" w:rsidP="009037D2">
            <w:pPr>
              <w:tabs>
                <w:tab w:val="left" w:pos="0"/>
              </w:tabs>
              <w:spacing w:line="192" w:lineRule="auto"/>
              <w:jc w:val="center"/>
              <w:rPr>
                <w:rFonts w:ascii="Calibri" w:hAnsi="Calibri"/>
                <w:b/>
                <w:bCs/>
                <w:sz w:val="24"/>
                <w:szCs w:val="28"/>
              </w:rPr>
            </w:pPr>
            <w:r w:rsidRPr="00F82701">
              <w:rPr>
                <w:rFonts w:ascii="Calibri" w:hAnsi="Calibri"/>
                <w:b/>
                <w:bCs/>
                <w:sz w:val="24"/>
                <w:szCs w:val="28"/>
              </w:rPr>
              <w:t xml:space="preserve">FASE 1 - </w:t>
            </w:r>
            <w:r w:rsidRPr="001D0DA9">
              <w:rPr>
                <w:rFonts w:ascii="Calibri" w:hAnsi="Calibri"/>
                <w:b/>
                <w:bCs/>
                <w:sz w:val="24"/>
                <w:szCs w:val="28"/>
              </w:rPr>
              <w:t xml:space="preserve">AVVIO DELLA PROCEDURA DI DATA BREACH </w:t>
            </w:r>
          </w:p>
          <w:p w14:paraId="21129365" w14:textId="77777777" w:rsidR="00507079" w:rsidRPr="00F82701" w:rsidRDefault="009037D2" w:rsidP="009037D2">
            <w:pPr>
              <w:tabs>
                <w:tab w:val="left" w:pos="0"/>
              </w:tabs>
              <w:spacing w:line="192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82701">
              <w:rPr>
                <w:rFonts w:ascii="Calibri" w:hAnsi="Calibri"/>
                <w:bCs/>
                <w:sz w:val="22"/>
                <w:szCs w:val="24"/>
              </w:rPr>
              <w:t xml:space="preserve">Compilazione a cura del </w:t>
            </w:r>
            <w:r w:rsidRPr="00266232">
              <w:rPr>
                <w:rFonts w:ascii="Calibri" w:hAnsi="Calibri"/>
                <w:bCs/>
                <w:sz w:val="22"/>
                <w:szCs w:val="24"/>
              </w:rPr>
              <w:t xml:space="preserve">Responsabile </w:t>
            </w:r>
            <w:r>
              <w:rPr>
                <w:rFonts w:ascii="Calibri" w:hAnsi="Calibri"/>
                <w:bCs/>
                <w:sz w:val="22"/>
                <w:szCs w:val="24"/>
              </w:rPr>
              <w:t>competente</w:t>
            </w:r>
          </w:p>
        </w:tc>
      </w:tr>
      <w:tr w:rsidR="00507079" w:rsidRPr="00F82701" w14:paraId="112E7DB7" w14:textId="77777777" w:rsidTr="00CE0DCF">
        <w:trPr>
          <w:trHeight w:val="1163"/>
        </w:trPr>
        <w:tc>
          <w:tcPr>
            <w:tcW w:w="1907" w:type="dxa"/>
            <w:shd w:val="clear" w:color="auto" w:fill="D9D9D9"/>
            <w:vAlign w:val="center"/>
          </w:tcPr>
          <w:p w14:paraId="75C4D61A" w14:textId="77777777" w:rsidR="00507079" w:rsidRPr="00F82701" w:rsidRDefault="00507079" w:rsidP="00CE0DCF">
            <w:pPr>
              <w:tabs>
                <w:tab w:val="left" w:pos="0"/>
              </w:tabs>
              <w:spacing w:line="192" w:lineRule="auto"/>
              <w:ind w:right="-78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 xml:space="preserve">INDICAZIONI OPERATIVE </w:t>
            </w:r>
          </w:p>
          <w:p w14:paraId="1B56A2D3" w14:textId="77777777" w:rsidR="00507079" w:rsidRPr="001D0DA9" w:rsidRDefault="00507079" w:rsidP="00CE0DCF">
            <w:pPr>
              <w:tabs>
                <w:tab w:val="left" w:pos="0"/>
              </w:tabs>
              <w:spacing w:line="192" w:lineRule="auto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  <w:u w:val="single"/>
              </w:rPr>
              <w:t>PER L’INVIO DELLA SEGNALAZIONE</w:t>
            </w:r>
          </w:p>
        </w:tc>
        <w:tc>
          <w:tcPr>
            <w:tcW w:w="7727" w:type="dxa"/>
            <w:gridSpan w:val="3"/>
            <w:vAlign w:val="center"/>
          </w:tcPr>
          <w:p w14:paraId="65B14A66" w14:textId="77777777" w:rsidR="009037D2" w:rsidRPr="007E3875" w:rsidRDefault="009037D2" w:rsidP="009037D2">
            <w:pPr>
              <w:tabs>
                <w:tab w:val="left" w:pos="0"/>
              </w:tabs>
              <w:spacing w:line="192" w:lineRule="auto"/>
              <w:jc w:val="both"/>
              <w:rPr>
                <w:rFonts w:ascii="Calibri" w:hAnsi="Calibri"/>
                <w:sz w:val="18"/>
              </w:rPr>
            </w:pPr>
            <w:r w:rsidRPr="007E3875">
              <w:rPr>
                <w:rFonts w:ascii="Calibri" w:hAnsi="Calibri"/>
                <w:sz w:val="18"/>
              </w:rPr>
              <w:t>Al termine della compilazione della FASE 1 della presente Scheda inviare il modulo con oggetto “SEGNALAZIONE VIOLAZIONE DATI” a:</w:t>
            </w:r>
          </w:p>
          <w:p w14:paraId="14807027" w14:textId="0F2062B8" w:rsidR="005E0AC0" w:rsidRPr="005E0AC0" w:rsidRDefault="005E0AC0" w:rsidP="005E0AC0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hAnsi="Calibri"/>
                <w:sz w:val="18"/>
              </w:rPr>
            </w:pPr>
            <w:r w:rsidRPr="005E0AC0">
              <w:rPr>
                <w:rFonts w:ascii="Calibri" w:hAnsi="Calibri"/>
                <w:sz w:val="18"/>
              </w:rPr>
              <w:t xml:space="preserve">PEC del Protocollo: </w:t>
            </w:r>
            <w:r w:rsidR="001F54A9">
              <w:rPr>
                <w:rFonts w:ascii="Calibri" w:hAnsi="Calibri"/>
                <w:sz w:val="18"/>
              </w:rPr>
              <w:t>netro</w:t>
            </w:r>
            <w:r w:rsidRPr="005E0AC0">
              <w:rPr>
                <w:rFonts w:ascii="Calibri" w:hAnsi="Calibri"/>
                <w:sz w:val="18"/>
              </w:rPr>
              <w:t xml:space="preserve">@ptb.provincia.biella.it </w:t>
            </w:r>
          </w:p>
          <w:p w14:paraId="1E5B392C" w14:textId="5B106E02" w:rsidR="005E0AC0" w:rsidRPr="005E0AC0" w:rsidRDefault="005E0AC0" w:rsidP="005E0AC0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hAnsi="Calibri"/>
                <w:sz w:val="18"/>
              </w:rPr>
            </w:pPr>
            <w:r w:rsidRPr="005E0AC0">
              <w:rPr>
                <w:rFonts w:ascii="Calibri" w:hAnsi="Calibri"/>
                <w:sz w:val="18"/>
              </w:rPr>
              <w:t xml:space="preserve">email del Sindaco: </w:t>
            </w:r>
            <w:r w:rsidR="001F54A9">
              <w:rPr>
                <w:rFonts w:ascii="Calibri" w:hAnsi="Calibri"/>
                <w:sz w:val="18"/>
              </w:rPr>
              <w:t>netro</w:t>
            </w:r>
            <w:r w:rsidRPr="005E0AC0">
              <w:rPr>
                <w:rFonts w:ascii="Calibri" w:hAnsi="Calibri"/>
                <w:sz w:val="18"/>
              </w:rPr>
              <w:t xml:space="preserve">@ptb.provincia.biella.it </w:t>
            </w:r>
          </w:p>
          <w:p w14:paraId="5CBE7229" w14:textId="2CAD1EE2" w:rsidR="00507079" w:rsidRPr="00AE5743" w:rsidRDefault="005E0AC0" w:rsidP="005E0AC0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eastAsia="Times New Roman" w:hAnsi="Calibri"/>
              </w:rPr>
            </w:pPr>
            <w:r w:rsidRPr="005E0AC0">
              <w:rPr>
                <w:rFonts w:ascii="Calibri" w:hAnsi="Calibri"/>
                <w:sz w:val="18"/>
              </w:rPr>
              <w:t>email del DPO: privacy@labor-service.it</w:t>
            </w:r>
          </w:p>
        </w:tc>
      </w:tr>
      <w:tr w:rsidR="00507079" w:rsidRPr="00F82701" w14:paraId="2C53E00C" w14:textId="77777777" w:rsidTr="00CE0DCF">
        <w:trPr>
          <w:trHeight w:val="348"/>
        </w:trPr>
        <w:tc>
          <w:tcPr>
            <w:tcW w:w="1907" w:type="dxa"/>
            <w:shd w:val="clear" w:color="auto" w:fill="auto"/>
            <w:vAlign w:val="center"/>
          </w:tcPr>
          <w:p w14:paraId="3F99A1C2" w14:textId="77777777" w:rsidR="00507079" w:rsidRPr="00F82701" w:rsidRDefault="00507079" w:rsidP="00CE0DCF">
            <w:pPr>
              <w:rPr>
                <w:rFonts w:ascii="Calibri" w:hAnsi="Calibri"/>
                <w:b/>
                <w:sz w:val="18"/>
                <w:szCs w:val="24"/>
              </w:rPr>
            </w:pPr>
            <w:r>
              <w:rPr>
                <w:rFonts w:ascii="Calibri" w:hAnsi="Calibri"/>
                <w:b/>
              </w:rPr>
              <w:t>AREA/ UFFICIO</w:t>
            </w:r>
          </w:p>
        </w:tc>
        <w:tc>
          <w:tcPr>
            <w:tcW w:w="7727" w:type="dxa"/>
            <w:gridSpan w:val="3"/>
            <w:vAlign w:val="bottom"/>
          </w:tcPr>
          <w:p w14:paraId="03DF65DF" w14:textId="77777777" w:rsidR="00507079" w:rsidRPr="00F82701" w:rsidRDefault="00507079" w:rsidP="00CE0DCF">
            <w:pPr>
              <w:rPr>
                <w:rFonts w:ascii="Calibri" w:hAnsi="Calibri"/>
                <w:b/>
                <w:szCs w:val="18"/>
              </w:rPr>
            </w:pPr>
            <w:r w:rsidRPr="00F82701">
              <w:rPr>
                <w:rFonts w:ascii="Calibri" w:hAnsi="Calibri"/>
                <w:szCs w:val="18"/>
              </w:rPr>
              <w:t>…………………………..………………………………</w:t>
            </w:r>
            <w:r>
              <w:rPr>
                <w:rFonts w:ascii="Calibri" w:hAnsi="Calibri"/>
                <w:szCs w:val="18"/>
              </w:rPr>
              <w:t>…………………………………………………………………………………</w:t>
            </w:r>
          </w:p>
        </w:tc>
      </w:tr>
      <w:tr w:rsidR="00507079" w:rsidRPr="00F82701" w14:paraId="2835EB60" w14:textId="77777777" w:rsidTr="00CE0DCF">
        <w:trPr>
          <w:trHeight w:val="368"/>
        </w:trPr>
        <w:tc>
          <w:tcPr>
            <w:tcW w:w="1907" w:type="dxa"/>
            <w:shd w:val="clear" w:color="auto" w:fill="auto"/>
            <w:vAlign w:val="center"/>
          </w:tcPr>
          <w:p w14:paraId="28C70381" w14:textId="77777777" w:rsidR="00507079" w:rsidRPr="00F82701" w:rsidRDefault="009037D2" w:rsidP="00CE0DCF">
            <w:pPr>
              <w:tabs>
                <w:tab w:val="left" w:pos="0"/>
              </w:tabs>
              <w:spacing w:line="192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6"/>
              </w:rPr>
              <w:t>RESPONSABILE</w:t>
            </w:r>
          </w:p>
        </w:tc>
        <w:tc>
          <w:tcPr>
            <w:tcW w:w="1803" w:type="dxa"/>
            <w:gridSpan w:val="2"/>
            <w:vAlign w:val="center"/>
          </w:tcPr>
          <w:p w14:paraId="75DE28DA" w14:textId="77777777" w:rsidR="00507079" w:rsidRPr="00F82701" w:rsidRDefault="00507079" w:rsidP="00CE0DCF">
            <w:pPr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t>Cognome/Nome</w:t>
            </w:r>
          </w:p>
        </w:tc>
        <w:tc>
          <w:tcPr>
            <w:tcW w:w="5924" w:type="dxa"/>
            <w:vAlign w:val="bottom"/>
          </w:tcPr>
          <w:p w14:paraId="66D22DDA" w14:textId="77777777" w:rsidR="00507079" w:rsidRPr="00F82701" w:rsidRDefault="00507079" w:rsidP="00CE0DCF">
            <w:pPr>
              <w:rPr>
                <w:rFonts w:ascii="Calibri" w:hAnsi="Calibri"/>
              </w:rPr>
            </w:pPr>
            <w:r w:rsidRPr="00F82701">
              <w:rPr>
                <w:rFonts w:ascii="Calibri" w:hAnsi="Calibri"/>
                <w:szCs w:val="18"/>
              </w:rPr>
              <w:t>………………………</w:t>
            </w:r>
            <w:r>
              <w:rPr>
                <w:rFonts w:ascii="Calibri" w:hAnsi="Calibri"/>
                <w:szCs w:val="18"/>
              </w:rPr>
              <w:t>……</w:t>
            </w:r>
            <w:r w:rsidRPr="00F82701">
              <w:rPr>
                <w:rFonts w:ascii="Calibri" w:hAnsi="Calibri"/>
                <w:szCs w:val="18"/>
              </w:rPr>
              <w:t>………</w:t>
            </w:r>
            <w:r>
              <w:rPr>
                <w:rFonts w:ascii="Calibri" w:hAnsi="Calibri"/>
                <w:szCs w:val="18"/>
              </w:rPr>
              <w:t>……………………………………………………………………</w:t>
            </w:r>
          </w:p>
        </w:tc>
      </w:tr>
      <w:tr w:rsidR="00507079" w:rsidRPr="00F82701" w14:paraId="2FB9277B" w14:textId="77777777" w:rsidTr="00CE0DCF">
        <w:trPr>
          <w:trHeight w:val="213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379379EC" w14:textId="77777777" w:rsidR="00507079" w:rsidRPr="00F82701" w:rsidRDefault="00507079" w:rsidP="00CE0DCF">
            <w:pPr>
              <w:tabs>
                <w:tab w:val="left" w:pos="142"/>
              </w:tabs>
              <w:ind w:left="360"/>
              <w:contextualSpacing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SOGGETTI COINVOLTI NELL’ATTIVITÀ DI ANALISI</w:t>
            </w:r>
          </w:p>
        </w:tc>
      </w:tr>
      <w:tr w:rsidR="00507079" w:rsidRPr="00F82701" w14:paraId="5A8CD159" w14:textId="77777777" w:rsidTr="00CE0DCF">
        <w:trPr>
          <w:trHeight w:val="2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D2C5DDE" w14:textId="77777777" w:rsidR="00507079" w:rsidRPr="00F82701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 </w:t>
            </w:r>
            <w:r w:rsidRPr="00266232">
              <w:rPr>
                <w:rFonts w:ascii="Calibri" w:hAnsi="Calibri"/>
              </w:rPr>
              <w:t xml:space="preserve">Dirigente/Responsabile Ufficio/RO </w:t>
            </w:r>
            <w:r w:rsidRPr="00F82701">
              <w:rPr>
                <w:rFonts w:ascii="Calibri" w:hAnsi="Calibri"/>
              </w:rPr>
              <w:t xml:space="preserve">ha </w:t>
            </w:r>
            <w:r>
              <w:rPr>
                <w:rFonts w:ascii="Calibri" w:hAnsi="Calibri"/>
              </w:rPr>
              <w:t>coinvolto per l’analisi dell’evento</w:t>
            </w:r>
            <w:r w:rsidRPr="00F82701">
              <w:rPr>
                <w:rFonts w:ascii="Calibri" w:hAnsi="Calibri"/>
              </w:rPr>
              <w:t>:</w:t>
            </w:r>
          </w:p>
          <w:p w14:paraId="5A19F2BA" w14:textId="77777777" w:rsidR="00507079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 w:rsidR="009037D2" w:rsidRPr="005E0AC0">
              <w:rPr>
                <w:rFonts w:ascii="Calibri" w:hAnsi="Calibri"/>
              </w:rPr>
              <w:t>Servizi Informatici</w:t>
            </w:r>
            <w:r w:rsidRPr="005E0AC0">
              <w:rPr>
                <w:rFonts w:ascii="Calibri" w:hAnsi="Calibri"/>
              </w:rPr>
              <w:t>: ………………………………...</w:t>
            </w:r>
            <w:r>
              <w:rPr>
                <w:rFonts w:ascii="Calibri" w:hAnsi="Calibri"/>
              </w:rPr>
              <w:t xml:space="preserve">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Responsabile del trattamento</w:t>
            </w:r>
            <w:r w:rsidRPr="00F82701">
              <w:rPr>
                <w:rFonts w:ascii="Calibri" w:hAnsi="Calibri"/>
              </w:rPr>
              <w:t xml:space="preserve"> ……….</w:t>
            </w:r>
            <w:r>
              <w:rPr>
                <w:rFonts w:ascii="Calibri" w:hAnsi="Calibri"/>
              </w:rPr>
              <w:t>.………..……..</w:t>
            </w:r>
            <w:r w:rsidRPr="00F82701">
              <w:rPr>
                <w:rFonts w:ascii="Calibri" w:hAnsi="Calibri"/>
              </w:rPr>
              <w:t>…………</w:t>
            </w:r>
            <w:r>
              <w:rPr>
                <w:rFonts w:ascii="Calibri" w:hAnsi="Calibri"/>
              </w:rPr>
              <w:t>….</w:t>
            </w:r>
            <w:r w:rsidRPr="00F82701">
              <w:rPr>
                <w:rFonts w:ascii="Calibri" w:hAnsi="Calibri"/>
              </w:rPr>
              <w:t xml:space="preserve">….…. </w:t>
            </w:r>
          </w:p>
          <w:p w14:paraId="3081A4C2" w14:textId="77777777" w:rsidR="00507079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Personale autorizzato al trattamento…………………………………………………      </w:t>
            </w:r>
            <w:r w:rsidRPr="00F82701"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</w:rPr>
              <w:t xml:space="preserve">Altro: </w:t>
            </w:r>
            <w:r>
              <w:rPr>
                <w:rFonts w:ascii="Calibri" w:hAnsi="Calibri"/>
              </w:rPr>
              <w:t xml:space="preserve">………………………………………………… </w:t>
            </w:r>
          </w:p>
          <w:p w14:paraId="789A827C" w14:textId="77777777" w:rsidR="00507079" w:rsidRPr="00F82701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Indicare eventuali dati di contatto: ……………………………………………………………………………………………………………………………..</w:t>
            </w:r>
          </w:p>
        </w:tc>
      </w:tr>
      <w:tr w:rsidR="00507079" w:rsidRPr="00F82701" w14:paraId="53DBFAEF" w14:textId="77777777" w:rsidTr="00CE0DCF">
        <w:trPr>
          <w:trHeight w:val="213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481860" w14:textId="77777777" w:rsidR="00507079" w:rsidRPr="00F82701" w:rsidRDefault="00507079" w:rsidP="00CE0DCF">
            <w:pPr>
              <w:tabs>
                <w:tab w:val="left" w:pos="0"/>
              </w:tabs>
              <w:contextualSpacing/>
              <w:jc w:val="center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>ANALISI</w:t>
            </w:r>
          </w:p>
        </w:tc>
      </w:tr>
      <w:tr w:rsidR="00507079" w:rsidRPr="00F82701" w14:paraId="56E28CCD" w14:textId="77777777" w:rsidTr="00CE0DCF">
        <w:trPr>
          <w:trHeight w:val="213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6776B" w14:textId="77777777" w:rsidR="00507079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 xml:space="preserve">Descrizione dell’incidente </w:t>
            </w:r>
            <w:r>
              <w:rPr>
                <w:rFonts w:ascii="Calibri" w:hAnsi="Calibri"/>
                <w:b/>
              </w:rPr>
              <w:t xml:space="preserve">di sicurezza che ha determinato la violazione </w:t>
            </w:r>
            <w:r w:rsidRPr="00F82701">
              <w:rPr>
                <w:rFonts w:ascii="Calibri" w:hAnsi="Calibri"/>
                <w:b/>
              </w:rPr>
              <w:t>comprensivo dei termini temporali dell’evento:</w:t>
            </w:r>
          </w:p>
          <w:p w14:paraId="7990207B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293AFC01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  <w:tr w:rsidR="00507079" w:rsidRPr="00F82701" w14:paraId="6B386C1A" w14:textId="77777777" w:rsidTr="00CE0DCF">
        <w:trPr>
          <w:trHeight w:val="856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C407787" w14:textId="77777777" w:rsidR="00507079" w:rsidRDefault="00507079" w:rsidP="00CE0DCF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F82701">
              <w:rPr>
                <w:rFonts w:ascii="Calibri" w:hAnsi="Calibri"/>
                <w:b/>
              </w:rPr>
              <w:t>Descrizione delle attività di analisi e indicazione delle misure di sicurezza tecniche e organizzative applicate prima dell’evento segnalato</w:t>
            </w:r>
            <w:r>
              <w:rPr>
                <w:rFonts w:ascii="Calibri" w:hAnsi="Calibri"/>
                <w:b/>
              </w:rPr>
              <w:t xml:space="preserve"> ed e</w:t>
            </w:r>
            <w:r w:rsidRPr="00F82701">
              <w:rPr>
                <w:rFonts w:ascii="Calibri" w:hAnsi="Calibri"/>
                <w:b/>
                <w:szCs w:val="18"/>
              </w:rPr>
              <w:t>ventuali</w:t>
            </w:r>
            <w:r>
              <w:rPr>
                <w:rFonts w:ascii="Calibri" w:hAnsi="Calibri"/>
                <w:b/>
                <w:szCs w:val="18"/>
              </w:rPr>
              <w:t xml:space="preserve"> interventi adottati dopo l’evento</w:t>
            </w:r>
            <w:r w:rsidRPr="00F82701">
              <w:rPr>
                <w:rFonts w:ascii="Calibri" w:hAnsi="Calibri"/>
                <w:b/>
              </w:rPr>
              <w:t>:</w:t>
            </w:r>
            <w:r w:rsidRPr="00F82701">
              <w:rPr>
                <w:rFonts w:ascii="Calibri" w:hAnsi="Calibri"/>
              </w:rPr>
              <w:t xml:space="preserve"> </w:t>
            </w:r>
          </w:p>
          <w:p w14:paraId="603654D3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</w:p>
          <w:p w14:paraId="1F611A3D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</w:p>
        </w:tc>
      </w:tr>
      <w:tr w:rsidR="00507079" w:rsidRPr="00F82701" w14:paraId="72F5182A" w14:textId="77777777" w:rsidTr="00CE0DCF">
        <w:trPr>
          <w:trHeight w:val="56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E980865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 xml:space="preserve">Natura della violazione: </w:t>
            </w:r>
          </w:p>
          <w:p w14:paraId="5986FAB5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>Perdita di riservatezza (Diffusione/ accesso non autorizzato o accidentale)</w:t>
            </w:r>
          </w:p>
          <w:p w14:paraId="2A4CE0E0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Perdita di integrità (Modifica non autorizzata o accidentale)</w:t>
            </w:r>
          </w:p>
          <w:p w14:paraId="625BB329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Perdita di disponibilità (Impossibilità di accesso, perdita, distruzione non autorizzata o accidentale)</w:t>
            </w:r>
          </w:p>
        </w:tc>
      </w:tr>
      <w:tr w:rsidR="00507079" w:rsidRPr="00F82701" w14:paraId="23BB95F5" w14:textId="77777777" w:rsidTr="00CE0DCF">
        <w:trPr>
          <w:trHeight w:val="56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FACEF28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>Causa della violazione:</w:t>
            </w:r>
          </w:p>
          <w:p w14:paraId="685F9A96" w14:textId="77777777" w:rsidR="00507079" w:rsidRDefault="00507079" w:rsidP="00CE0DCF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Azione intenzionale interna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Azione accidentale interna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Azione intenzionale esterna        </w:t>
            </w:r>
          </w:p>
          <w:p w14:paraId="36BA4A27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>Azione accidentale esterna</w:t>
            </w:r>
            <w:r>
              <w:rPr>
                <w:rFonts w:ascii="Calibri" w:hAnsi="Calibri"/>
              </w:rPr>
              <w:t xml:space="preserve"> 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Sconosciuta 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Altro </w:t>
            </w:r>
            <w:r w:rsidRPr="00F82701">
              <w:rPr>
                <w:rFonts w:ascii="Calibri" w:hAnsi="Calibri"/>
                <w:sz w:val="16"/>
              </w:rPr>
              <w:t xml:space="preserve">(specificare) </w:t>
            </w:r>
            <w:r>
              <w:rPr>
                <w:rFonts w:ascii="Calibri" w:hAnsi="Calibri"/>
                <w:i/>
              </w:rPr>
              <w:t>……..</w:t>
            </w:r>
            <w:r w:rsidRPr="00F82701">
              <w:rPr>
                <w:rFonts w:ascii="Calibri" w:hAnsi="Calibri"/>
                <w:i/>
              </w:rPr>
              <w:t>………</w:t>
            </w:r>
            <w:r>
              <w:rPr>
                <w:rFonts w:ascii="Calibri" w:hAnsi="Calibri"/>
                <w:i/>
              </w:rPr>
              <w:t>…….</w:t>
            </w:r>
            <w:r w:rsidRPr="00F82701">
              <w:rPr>
                <w:rFonts w:ascii="Calibri" w:hAnsi="Calibri"/>
                <w:i/>
              </w:rPr>
              <w:t>…………………….……………………</w:t>
            </w:r>
          </w:p>
        </w:tc>
      </w:tr>
      <w:tr w:rsidR="00507079" w:rsidRPr="00F82701" w14:paraId="229DB1CC" w14:textId="77777777" w:rsidTr="00CE0DCF">
        <w:trPr>
          <w:trHeight w:val="56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E749F09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>Specificare la tipologia e numero di dati e la categoria e numero di interessati coinvolti:</w:t>
            </w:r>
          </w:p>
          <w:p w14:paraId="0B05FD9B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7FDED4FC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  <w:tr w:rsidR="00507079" w:rsidRPr="00F82701" w14:paraId="2704C3BD" w14:textId="77777777" w:rsidTr="00CE0DCF">
        <w:trPr>
          <w:trHeight w:val="56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</w:tcPr>
          <w:p w14:paraId="16BAA878" w14:textId="77777777" w:rsidR="00507079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  <w:szCs w:val="18"/>
              </w:rPr>
            </w:pPr>
            <w:r w:rsidRPr="00F82701">
              <w:rPr>
                <w:rFonts w:ascii="Calibri" w:hAnsi="Calibri"/>
                <w:b/>
                <w:szCs w:val="18"/>
              </w:rPr>
              <w:t xml:space="preserve">Eventuali allegati: </w:t>
            </w:r>
          </w:p>
          <w:p w14:paraId="11DDB067" w14:textId="77777777" w:rsidR="005C4521" w:rsidRDefault="005C4521" w:rsidP="00CE0DCF">
            <w:pPr>
              <w:tabs>
                <w:tab w:val="left" w:pos="142"/>
              </w:tabs>
              <w:rPr>
                <w:rFonts w:ascii="Calibri" w:hAnsi="Calibri"/>
                <w:b/>
                <w:szCs w:val="18"/>
              </w:rPr>
            </w:pPr>
          </w:p>
          <w:p w14:paraId="00C52ABA" w14:textId="77777777" w:rsidR="005C4521" w:rsidRPr="00F82701" w:rsidRDefault="005C4521" w:rsidP="00CE0DCF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</w:p>
        </w:tc>
      </w:tr>
      <w:tr w:rsidR="00507079" w:rsidRPr="00F82701" w14:paraId="1077A22F" w14:textId="77777777" w:rsidTr="00CE0DCF">
        <w:trPr>
          <w:trHeight w:val="309"/>
        </w:trPr>
        <w:tc>
          <w:tcPr>
            <w:tcW w:w="963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542E0E" w14:textId="0C1E1015" w:rsidR="00507079" w:rsidRPr="00F82701" w:rsidRDefault="005E0AC0" w:rsidP="009037D2">
            <w:pPr>
              <w:jc w:val="both"/>
              <w:rPr>
                <w:rFonts w:ascii="Calibri" w:hAnsi="Calibri"/>
                <w:bCs/>
              </w:rPr>
            </w:pPr>
            <w:r w:rsidRPr="005E0A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INFORMAZIONI SUL TRATTAMENTO DEI DATI ai sensi dell’art.13 Regolamento (UE) 2016/679: Il TITOLARE del trattamento è il Comune di </w:t>
            </w:r>
            <w:r w:rsidR="001F54A9">
              <w:rPr>
                <w:rFonts w:ascii="Calibri" w:hAnsi="Calibri" w:cs="Calibri"/>
                <w:b/>
                <w:bCs/>
                <w:sz w:val="16"/>
                <w:szCs w:val="16"/>
              </w:rPr>
              <w:t>Netro</w:t>
            </w:r>
            <w:r w:rsidRPr="005E0A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con sede in </w:t>
            </w:r>
            <w:r w:rsidR="001F54A9" w:rsidRPr="001F54A9">
              <w:rPr>
                <w:rFonts w:ascii="Calibri" w:hAnsi="Calibri" w:cs="Calibri"/>
                <w:b/>
                <w:bCs/>
                <w:sz w:val="16"/>
                <w:szCs w:val="16"/>
              </w:rPr>
              <w:t>Piazza XX Settembre</w:t>
            </w:r>
            <w:r w:rsidRPr="005E0A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</w:t>
            </w:r>
            <w:r w:rsidR="001F54A9">
              <w:rPr>
                <w:rFonts w:ascii="Calibri" w:hAnsi="Calibri" w:cs="Calibri"/>
                <w:b/>
                <w:bCs/>
                <w:sz w:val="16"/>
                <w:szCs w:val="16"/>
              </w:rPr>
              <w:t>Netro</w:t>
            </w:r>
            <w:r w:rsidRPr="005E0A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(BI) PEC </w:t>
            </w:r>
            <w:r w:rsidR="001F54A9">
              <w:rPr>
                <w:rFonts w:ascii="Calibri" w:hAnsi="Calibri" w:cs="Calibri"/>
                <w:b/>
                <w:bCs/>
                <w:sz w:val="16"/>
                <w:szCs w:val="16"/>
              </w:rPr>
              <w:t>netro</w:t>
            </w:r>
            <w:r w:rsidRPr="005E0A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@pec.ptbiellese.it </w:t>
            </w:r>
            <w:r w:rsidR="009037D2" w:rsidRPr="009037D2">
              <w:rPr>
                <w:rFonts w:ascii="Calibri" w:hAnsi="Calibri" w:cs="Calibri"/>
                <w:sz w:val="16"/>
                <w:szCs w:val="16"/>
              </w:rPr>
              <w:t xml:space="preserve">Il DPO è reperibile alla e-mail: privacy@labor-service.it. </w:t>
            </w:r>
            <w:r w:rsidR="00507079" w:rsidRPr="00F82701">
              <w:rPr>
                <w:rFonts w:ascii="Calibri" w:hAnsi="Calibri" w:cs="Calibri"/>
                <w:sz w:val="16"/>
                <w:szCs w:val="16"/>
              </w:rPr>
              <w:t xml:space="preserve">I dati anagrafici e di contatto del SOGGETTO SEGNALANTE saranno trattati per le finalità previste dal GDPR e dal Codice Privacy in particolare per dar corso alla segnalazione ed effettuare tutte le verifiche richieste dall’art. 33 GDPR. La </w:t>
            </w:r>
            <w:r w:rsidR="00507079" w:rsidRPr="00F82701">
              <w:rPr>
                <w:rFonts w:ascii="Calibri" w:hAnsi="Calibri" w:cs="Calibri"/>
                <w:bCs/>
                <w:sz w:val="16"/>
                <w:szCs w:val="16"/>
              </w:rPr>
              <w:t>base giuridica</w:t>
            </w:r>
            <w:r w:rsidR="00507079" w:rsidRPr="00F82701">
              <w:rPr>
                <w:rFonts w:ascii="Calibri" w:hAnsi="Calibri" w:cs="Calibri"/>
                <w:sz w:val="16"/>
                <w:szCs w:val="16"/>
              </w:rPr>
              <w:t xml:space="preserve"> del trattamento è costituita dall’adempimento di un obbligo legale a cui è tenuto il Titolare del trattamento (art. 33 GDPR). I dati personali trattati dal Titolare sono comunicati a terzi destinatari esclusivamente per esigenze operative e tecniche, strettamente connesse e strumentali alla gestione della segnalazione. Potranno essere comunicati dati anche a Forze di Polizia, qualora sia necessario presentare f</w:t>
            </w:r>
            <w:r w:rsidR="00507079">
              <w:rPr>
                <w:rFonts w:ascii="Calibri" w:hAnsi="Calibri" w:cs="Calibri"/>
                <w:sz w:val="16"/>
                <w:szCs w:val="16"/>
              </w:rPr>
              <w:t xml:space="preserve">ormale denuncia, e al Garante Privacy </w:t>
            </w:r>
            <w:r w:rsidR="00507079" w:rsidRPr="00F82701">
              <w:rPr>
                <w:rFonts w:ascii="Calibri" w:hAnsi="Calibri" w:cs="Calibri"/>
                <w:sz w:val="16"/>
                <w:szCs w:val="16"/>
              </w:rPr>
              <w:t xml:space="preserve">qualora sia necessario effettuare notifica ai sensi dell’art. 33 GDPR. </w:t>
            </w:r>
            <w:r w:rsidR="00507079" w:rsidRPr="00F82701">
              <w:rPr>
                <w:rFonts w:ascii="Calibri" w:hAnsi="Calibri"/>
                <w:bCs/>
                <w:sz w:val="16"/>
                <w:szCs w:val="14"/>
              </w:rPr>
              <w:t xml:space="preserve">I dati personali raccolti sono conservati per il periodo necessario per adempiere alle finalità di cui sopra ed in conformità a disposizioni normative. </w:t>
            </w:r>
            <w:r w:rsidR="00507079" w:rsidRPr="00F82701">
              <w:rPr>
                <w:rFonts w:ascii="Calibri" w:hAnsi="Calibri" w:cs="Calibri"/>
                <w:sz w:val="16"/>
                <w:szCs w:val="16"/>
              </w:rPr>
              <w:t>Gli interessati hanno il diritto di ottenere, nei casi previsti, l'accesso ai propri dati personali e la rettifica o la cancellazione degli stessi o la limitazione del trattamento che li riguarda o di opporsi al trattamento (artt. 15 e ss. GDPR).  Inoltre, l’interessato ha il diritto di proporre reclamo ad un’autorità di controllo (www.garanteprivacy.it)</w:t>
            </w:r>
          </w:p>
        </w:tc>
      </w:tr>
      <w:tr w:rsidR="00507079" w:rsidRPr="00F82701" w14:paraId="52FF7DFB" w14:textId="77777777" w:rsidTr="00CE0DCF">
        <w:trPr>
          <w:trHeight w:val="340"/>
        </w:trPr>
        <w:tc>
          <w:tcPr>
            <w:tcW w:w="290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95A968" w14:textId="77777777" w:rsidR="00507079" w:rsidRPr="00F82701" w:rsidRDefault="00507079" w:rsidP="00CE0DCF">
            <w:pPr>
              <w:rPr>
                <w:rFonts w:ascii="Calibri" w:hAnsi="Calibri"/>
              </w:rPr>
            </w:pPr>
            <w:r w:rsidRPr="00F82701">
              <w:rPr>
                <w:rFonts w:ascii="Calibri" w:hAnsi="Calibri"/>
                <w:b/>
              </w:rPr>
              <w:t>Data compilazione della FASE 1: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090EDCD" w14:textId="77777777" w:rsidR="00507079" w:rsidRPr="00F82701" w:rsidRDefault="00507079" w:rsidP="00CE0DCF">
            <w:pPr>
              <w:ind w:left="-398" w:firstLine="284"/>
              <w:rPr>
                <w:rFonts w:ascii="Calibri" w:hAnsi="Calibri"/>
              </w:rPr>
            </w:pPr>
            <w:r w:rsidRPr="00F82701">
              <w:rPr>
                <w:rFonts w:ascii="Calibri" w:hAnsi="Calibri"/>
                <w:bCs/>
                <w:szCs w:val="18"/>
              </w:rPr>
              <w:t>………/………/…………</w:t>
            </w:r>
            <w:r w:rsidRPr="00F82701">
              <w:rPr>
                <w:rFonts w:ascii="Calibri" w:hAnsi="Calibri"/>
                <w:b/>
              </w:rPr>
              <w:t xml:space="preserve"> Eventuale allegato: </w:t>
            </w:r>
            <w:r w:rsidRPr="00F82701"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No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Sì</w:t>
            </w:r>
            <w:r>
              <w:rPr>
                <w:rFonts w:ascii="Calibri" w:hAnsi="Calibri"/>
              </w:rPr>
              <w:t xml:space="preserve">  (specificare</w:t>
            </w:r>
            <w:r w:rsidRPr="00F82701">
              <w:rPr>
                <w:rFonts w:ascii="Calibri" w:hAnsi="Calibri"/>
                <w:szCs w:val="18"/>
              </w:rPr>
              <w:t>………….………</w:t>
            </w:r>
            <w:r w:rsidRPr="00F82701">
              <w:rPr>
                <w:rFonts w:ascii="Calibri" w:hAnsi="Calibri"/>
              </w:rPr>
              <w:t>)</w:t>
            </w:r>
          </w:p>
        </w:tc>
      </w:tr>
      <w:tr w:rsidR="00507079" w:rsidRPr="00F82701" w14:paraId="0653EA4E" w14:textId="77777777" w:rsidTr="00CE0DCF">
        <w:trPr>
          <w:trHeight w:val="547"/>
        </w:trPr>
        <w:tc>
          <w:tcPr>
            <w:tcW w:w="963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90DBFB" w14:textId="77777777" w:rsidR="00507079" w:rsidRPr="00F82701" w:rsidRDefault="00507079" w:rsidP="00CE0DCF">
            <w:pPr>
              <w:ind w:right="-245"/>
              <w:rPr>
                <w:rFonts w:ascii="Calibri" w:hAnsi="Calibri"/>
                <w:bCs/>
              </w:rPr>
            </w:pPr>
            <w:r w:rsidRPr="00F82701">
              <w:rPr>
                <w:rFonts w:ascii="Calibri" w:hAnsi="Calibri"/>
                <w:b/>
              </w:rPr>
              <w:t xml:space="preserve">Firma </w:t>
            </w:r>
            <w:r w:rsidRPr="00266232">
              <w:rPr>
                <w:rFonts w:ascii="Calibri" w:hAnsi="Calibri"/>
                <w:b/>
              </w:rPr>
              <w:t>Dirigente/Responsabile Ufficio/RO</w:t>
            </w:r>
            <w:r w:rsidRPr="00F82701">
              <w:rPr>
                <w:rFonts w:ascii="Calibri" w:hAnsi="Calibri"/>
                <w:b/>
              </w:rPr>
              <w:t xml:space="preserve">: </w:t>
            </w:r>
            <w:r w:rsidRPr="00F82701">
              <w:rPr>
                <w:rFonts w:ascii="Calibri" w:hAnsi="Calibri"/>
                <w:bCs/>
              </w:rPr>
              <w:t>………………</w:t>
            </w:r>
            <w:r>
              <w:rPr>
                <w:rFonts w:ascii="Calibri" w:hAnsi="Calibri"/>
                <w:bCs/>
              </w:rPr>
              <w:t>……….</w:t>
            </w:r>
            <w:r w:rsidRPr="00F82701">
              <w:rPr>
                <w:rFonts w:ascii="Calibri" w:hAnsi="Calibri"/>
                <w:bCs/>
              </w:rPr>
              <w:t>………….</w:t>
            </w:r>
            <w:r w:rsidRPr="00F82701">
              <w:rPr>
                <w:rFonts w:ascii="Calibri" w:hAnsi="Calibri"/>
                <w:b/>
              </w:rPr>
              <w:t xml:space="preserve">    </w:t>
            </w:r>
          </w:p>
        </w:tc>
      </w:tr>
    </w:tbl>
    <w:p w14:paraId="5C5055B3" w14:textId="77777777" w:rsidR="00507079" w:rsidRPr="00595248" w:rsidRDefault="00507079" w:rsidP="00507079">
      <w:pPr>
        <w:rPr>
          <w:sz w:val="2"/>
        </w:rPr>
      </w:pPr>
    </w:p>
    <w:tbl>
      <w:tblPr>
        <w:tblStyle w:val="Grigliatabella4"/>
        <w:tblW w:w="9634" w:type="dxa"/>
        <w:tblLayout w:type="fixed"/>
        <w:tblLook w:val="04A0" w:firstRow="1" w:lastRow="0" w:firstColumn="1" w:lastColumn="0" w:noHBand="0" w:noVBand="1"/>
      </w:tblPr>
      <w:tblGrid>
        <w:gridCol w:w="1768"/>
        <w:gridCol w:w="1942"/>
        <w:gridCol w:w="5924"/>
      </w:tblGrid>
      <w:tr w:rsidR="00507079" w:rsidRPr="00F82701" w14:paraId="67D93D2D" w14:textId="77777777" w:rsidTr="00CE0DCF">
        <w:trPr>
          <w:trHeight w:val="412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10F4AA0B" w14:textId="77777777" w:rsidR="005C4521" w:rsidRPr="00F82701" w:rsidRDefault="005C4521" w:rsidP="005C4521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82701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FASE 2 - GESTIONE DELLA SEGNALAZIONE E VALUTAZIONE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DEL RISCHIO</w:t>
            </w:r>
          </w:p>
          <w:p w14:paraId="152C1EB2" w14:textId="77777777" w:rsidR="005C4521" w:rsidRDefault="005C4521" w:rsidP="005C4521">
            <w:pPr>
              <w:tabs>
                <w:tab w:val="left" w:pos="142"/>
              </w:tabs>
              <w:jc w:val="center"/>
              <w:rPr>
                <w:rFonts w:ascii="Calibri" w:hAnsi="Calibri"/>
                <w:bCs/>
                <w:sz w:val="22"/>
                <w:szCs w:val="24"/>
              </w:rPr>
            </w:pPr>
            <w:r w:rsidRPr="005E740C">
              <w:rPr>
                <w:rFonts w:ascii="Calibri" w:hAnsi="Calibri"/>
                <w:bCs/>
                <w:sz w:val="22"/>
                <w:szCs w:val="24"/>
              </w:rPr>
              <w:t xml:space="preserve">Compilazione a cura del </w:t>
            </w:r>
            <w:r w:rsidRPr="00266232">
              <w:rPr>
                <w:rFonts w:ascii="Calibri" w:hAnsi="Calibri"/>
                <w:bCs/>
                <w:sz w:val="22"/>
                <w:szCs w:val="24"/>
              </w:rPr>
              <w:t xml:space="preserve">Responsabile </w:t>
            </w:r>
            <w:r w:rsidRPr="005E740C">
              <w:rPr>
                <w:rFonts w:ascii="Calibri" w:hAnsi="Calibri"/>
                <w:bCs/>
                <w:sz w:val="22"/>
                <w:szCs w:val="24"/>
              </w:rPr>
              <w:t>competente con il supporto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</w:p>
          <w:p w14:paraId="58A25D11" w14:textId="77777777" w:rsidR="00507079" w:rsidRPr="00F82701" w:rsidRDefault="005C4521" w:rsidP="005C4521">
            <w:pPr>
              <w:tabs>
                <w:tab w:val="left" w:pos="142"/>
              </w:tabs>
              <w:jc w:val="center"/>
              <w:rPr>
                <w:rFonts w:ascii="Calibri" w:hAnsi="Calibri"/>
                <w:bCs/>
              </w:rPr>
            </w:pPr>
            <w:r w:rsidRPr="005E740C">
              <w:rPr>
                <w:rFonts w:ascii="Calibri" w:hAnsi="Calibri"/>
                <w:bCs/>
                <w:sz w:val="22"/>
                <w:szCs w:val="24"/>
              </w:rPr>
              <w:t>del DPO ed eventuali ulteriori soggetti coinvolti</w:t>
            </w:r>
          </w:p>
        </w:tc>
      </w:tr>
      <w:tr w:rsidR="00507079" w:rsidRPr="00F82701" w14:paraId="71CD4DB3" w14:textId="77777777" w:rsidTr="00CE0DCF">
        <w:trPr>
          <w:trHeight w:val="412"/>
        </w:trPr>
        <w:tc>
          <w:tcPr>
            <w:tcW w:w="1768" w:type="dxa"/>
            <w:shd w:val="clear" w:color="auto" w:fill="auto"/>
            <w:vAlign w:val="center"/>
          </w:tcPr>
          <w:p w14:paraId="140CC5AF" w14:textId="77777777" w:rsidR="00507079" w:rsidRPr="007E3875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266232">
              <w:rPr>
                <w:rFonts w:ascii="Calibri" w:hAnsi="Calibri"/>
                <w:b/>
                <w:sz w:val="16"/>
              </w:rPr>
              <w:t>RESP</w:t>
            </w:r>
            <w:r w:rsidR="005C4521">
              <w:rPr>
                <w:rFonts w:ascii="Calibri" w:hAnsi="Calibri"/>
                <w:b/>
                <w:sz w:val="16"/>
              </w:rPr>
              <w:t>ONSABILE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9089859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</w:rPr>
              <w:t>Cognome/Nome</w:t>
            </w:r>
          </w:p>
        </w:tc>
        <w:tc>
          <w:tcPr>
            <w:tcW w:w="5924" w:type="dxa"/>
            <w:shd w:val="clear" w:color="auto" w:fill="auto"/>
            <w:vAlign w:val="bottom"/>
          </w:tcPr>
          <w:p w14:paraId="69C97D00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szCs w:val="18"/>
              </w:rPr>
              <w:t>…………………………………</w:t>
            </w:r>
            <w:r>
              <w:rPr>
                <w:rFonts w:ascii="Calibri" w:hAnsi="Calibri"/>
                <w:szCs w:val="18"/>
              </w:rPr>
              <w:t>………………………………………………………………………</w:t>
            </w:r>
          </w:p>
        </w:tc>
      </w:tr>
      <w:tr w:rsidR="00507079" w:rsidRPr="00F82701" w14:paraId="41A1BCE7" w14:textId="77777777" w:rsidTr="00CE0DCF">
        <w:trPr>
          <w:trHeight w:val="213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6C2AD106" w14:textId="77777777" w:rsidR="00507079" w:rsidRPr="00F82701" w:rsidRDefault="00507079" w:rsidP="00CE0DCF">
            <w:pPr>
              <w:tabs>
                <w:tab w:val="left" w:pos="142"/>
              </w:tabs>
              <w:ind w:left="360"/>
              <w:contextualSpacing/>
              <w:jc w:val="center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>VALUTAZIONE DEL RISCHIO</w:t>
            </w:r>
          </w:p>
        </w:tc>
      </w:tr>
      <w:tr w:rsidR="00507079" w:rsidRPr="00F82701" w14:paraId="05FF4CCC" w14:textId="77777777" w:rsidTr="00CE0DCF">
        <w:trPr>
          <w:trHeight w:val="1621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74D8CF25" w14:textId="77777777" w:rsidR="00507079" w:rsidRPr="00F82701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  <w:b/>
              </w:rPr>
              <w:t xml:space="preserve">Non ci sono potenziali effetti negativi per i diritti e le libertà degli Interessati </w:t>
            </w:r>
          </w:p>
          <w:p w14:paraId="3C8FA77E" w14:textId="77777777" w:rsidR="00507079" w:rsidRPr="00F82701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  <w:b/>
              </w:rPr>
              <w:t>Potenziali effetti negativi per gli Interessati:</w:t>
            </w:r>
          </w:p>
          <w:p w14:paraId="6E1959B9" w14:textId="77777777" w:rsidR="00507079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Perdita del controllo dei dati personali; </w:t>
            </w:r>
            <w:r>
              <w:rPr>
                <w:rFonts w:ascii="Calibri" w:hAnsi="Calibri"/>
              </w:rPr>
              <w:t xml:space="preserve">            </w:t>
            </w:r>
          </w:p>
          <w:p w14:paraId="5D93FCF3" w14:textId="77777777" w:rsidR="00507079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Limitazione dei diritti; </w:t>
            </w:r>
            <w:r>
              <w:rPr>
                <w:rFonts w:ascii="Calibri" w:hAnsi="Calibri"/>
              </w:rPr>
              <w:t xml:space="preserve">           </w:t>
            </w:r>
            <w:r w:rsidRPr="00F82701">
              <w:rPr>
                <w:rFonts w:ascii="Calibri" w:hAnsi="Calibri"/>
              </w:rPr>
              <w:t xml:space="preserve">  </w:t>
            </w:r>
          </w:p>
          <w:p w14:paraId="115BE21A" w14:textId="77777777" w:rsidR="00507079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Discriminazione; </w:t>
            </w:r>
            <w:r>
              <w:rPr>
                <w:rFonts w:ascii="Calibri" w:hAnsi="Calibri"/>
              </w:rPr>
              <w:t xml:space="preserve">  </w:t>
            </w:r>
            <w:r w:rsidRPr="00F82701">
              <w:rPr>
                <w:rFonts w:ascii="Calibri" w:hAnsi="Calibri"/>
              </w:rPr>
              <w:t xml:space="preserve"> </w:t>
            </w:r>
          </w:p>
          <w:p w14:paraId="0CFDC189" w14:textId="77777777" w:rsidR="00507079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Furto o usurpazione d’identità; </w:t>
            </w:r>
            <w:r>
              <w:rPr>
                <w:rFonts w:ascii="Calibri" w:hAnsi="Calibri"/>
              </w:rPr>
              <w:t xml:space="preserve">   </w:t>
            </w:r>
            <w:r w:rsidRPr="00F82701">
              <w:rPr>
                <w:rFonts w:ascii="Calibri" w:hAnsi="Calibri"/>
              </w:rPr>
              <w:t xml:space="preserve">    </w:t>
            </w:r>
          </w:p>
          <w:p w14:paraId="7DF6602F" w14:textId="77777777" w:rsidR="00507079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Frodi;</w:t>
            </w:r>
            <w:r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    </w:t>
            </w:r>
            <w:r w:rsidRPr="00F82701">
              <w:rPr>
                <w:rFonts w:ascii="Calibri" w:hAnsi="Calibri"/>
              </w:rPr>
              <w:t xml:space="preserve"> </w:t>
            </w:r>
          </w:p>
          <w:p w14:paraId="6FD4ECD9" w14:textId="77777777" w:rsidR="00507079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Perdite finanziarie;</w:t>
            </w:r>
            <w:r>
              <w:rPr>
                <w:rFonts w:ascii="Calibri" w:hAnsi="Calibri"/>
              </w:rPr>
              <w:t xml:space="preserve">            </w:t>
            </w:r>
          </w:p>
          <w:p w14:paraId="568F31BF" w14:textId="77777777" w:rsidR="00507079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Pregiudizio alla reputazione</w:t>
            </w:r>
          </w:p>
          <w:p w14:paraId="4E746266" w14:textId="77777777" w:rsidR="00507079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Conoscenza da parte di terzi non autorizzati;</w:t>
            </w:r>
            <w:r>
              <w:rPr>
                <w:rFonts w:ascii="Calibri" w:hAnsi="Calibri"/>
              </w:rPr>
              <w:t xml:space="preserve">          </w:t>
            </w:r>
          </w:p>
          <w:p w14:paraId="61EFC01D" w14:textId="77777777" w:rsidR="00507079" w:rsidRPr="00F82701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Decifratura non autorizzata della pseudonimizzazione; </w:t>
            </w:r>
            <w:r>
              <w:rPr>
                <w:rFonts w:ascii="Calibri" w:hAnsi="Calibri"/>
              </w:rPr>
              <w:t xml:space="preserve">      </w:t>
            </w:r>
          </w:p>
          <w:p w14:paraId="45AA094D" w14:textId="77777777" w:rsidR="00507079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Perdita di riservatezza dei dati personali protetti da segreto professionale;            </w:t>
            </w:r>
          </w:p>
          <w:p w14:paraId="2733B6FA" w14:textId="77777777" w:rsidR="00507079" w:rsidRPr="00F82701" w:rsidRDefault="00507079" w:rsidP="00CE0DCF">
            <w:pPr>
              <w:tabs>
                <w:tab w:val="left" w:pos="142"/>
              </w:tabs>
              <w:ind w:left="426" w:hanging="151"/>
              <w:rPr>
                <w:rFonts w:ascii="Calibri" w:hAnsi="Calibri"/>
                <w:i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Qualsiasi altro danno economico o sociale significativo </w:t>
            </w:r>
            <w:r w:rsidRPr="00F82701">
              <w:rPr>
                <w:rFonts w:ascii="Calibri" w:hAnsi="Calibri"/>
                <w:sz w:val="16"/>
              </w:rPr>
              <w:t xml:space="preserve">(specificare) </w:t>
            </w:r>
            <w:r>
              <w:rPr>
                <w:rFonts w:ascii="Calibri" w:hAnsi="Calibri"/>
                <w:sz w:val="16"/>
              </w:rPr>
              <w:t>……</w:t>
            </w:r>
            <w:r w:rsidRPr="00F82701">
              <w:rPr>
                <w:rFonts w:ascii="Calibri" w:hAnsi="Calibri"/>
                <w:i/>
              </w:rPr>
              <w:t>…………………………………………………………..…</w:t>
            </w:r>
          </w:p>
        </w:tc>
      </w:tr>
      <w:tr w:rsidR="00507079" w:rsidRPr="00F82701" w14:paraId="4B6961C0" w14:textId="77777777" w:rsidTr="00CE0DCF">
        <w:trPr>
          <w:trHeight w:val="283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2E31D586" w14:textId="77777777" w:rsidR="00507079" w:rsidRPr="00F82701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  <w:r w:rsidRPr="00F82701">
              <w:rPr>
                <w:rFonts w:ascii="Calibri" w:hAnsi="Calibri"/>
                <w:b/>
              </w:rPr>
              <w:t xml:space="preserve">Stima della gravità della violazione: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Trascurabile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Basso  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Medio 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Alto </w:t>
            </w:r>
          </w:p>
          <w:p w14:paraId="48D93DFC" w14:textId="77777777" w:rsidR="00507079" w:rsidRPr="00F82701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  <w:i/>
              </w:rPr>
            </w:pPr>
            <w:r w:rsidRPr="00F82701">
              <w:rPr>
                <w:rFonts w:ascii="Calibri" w:hAnsi="Calibri"/>
              </w:rPr>
              <w:t xml:space="preserve">Specificare: </w:t>
            </w:r>
          </w:p>
          <w:p w14:paraId="512BD140" w14:textId="77777777" w:rsidR="00507079" w:rsidRPr="00F82701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  <w:i/>
              </w:rPr>
            </w:pPr>
          </w:p>
          <w:p w14:paraId="190762E3" w14:textId="77777777" w:rsidR="00507079" w:rsidRPr="00F82701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</w:p>
        </w:tc>
      </w:tr>
      <w:tr w:rsidR="00507079" w:rsidRPr="00F82701" w14:paraId="5679AE4F" w14:textId="77777777" w:rsidTr="00CE0DCF">
        <w:trPr>
          <w:trHeight w:val="283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24D7E0F0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  <w:r w:rsidRPr="00F82701">
              <w:rPr>
                <w:rFonts w:ascii="Calibri" w:hAnsi="Calibri"/>
                <w:b/>
              </w:rPr>
              <w:t xml:space="preserve">Azioni correttive adottate a seguito della violazione per ridurre gli eventuali effetti negativi per gli interessati e/o per prevenire simili violazioni future: </w:t>
            </w:r>
          </w:p>
          <w:p w14:paraId="08DD1708" w14:textId="77777777" w:rsidR="00507079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24C93818" w14:textId="77777777" w:rsidR="00507079" w:rsidRPr="00F82701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</w:tbl>
    <w:tbl>
      <w:tblPr>
        <w:tblStyle w:val="Grigliatabella5"/>
        <w:tblW w:w="9634" w:type="dxa"/>
        <w:tblLayout w:type="fixed"/>
        <w:tblLook w:val="04A0" w:firstRow="1" w:lastRow="0" w:firstColumn="1" w:lastColumn="0" w:noHBand="0" w:noVBand="1"/>
      </w:tblPr>
      <w:tblGrid>
        <w:gridCol w:w="2802"/>
        <w:gridCol w:w="6832"/>
      </w:tblGrid>
      <w:tr w:rsidR="00507079" w:rsidRPr="00781CB2" w14:paraId="78C50C54" w14:textId="77777777" w:rsidTr="00CE0DCF">
        <w:trPr>
          <w:trHeight w:val="734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1520F261" w14:textId="77777777" w:rsidR="005C4521" w:rsidRPr="00A53406" w:rsidRDefault="005C4521" w:rsidP="005C4521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A53406">
              <w:rPr>
                <w:rFonts w:ascii="Calibri" w:hAnsi="Calibri"/>
                <w:b/>
                <w:bCs/>
                <w:sz w:val="26"/>
                <w:szCs w:val="26"/>
              </w:rPr>
              <w:t xml:space="preserve">FASE 3 - NOTIFICA AGLI ORGANI COMPETENTI E COMUNICAZIONE AGLI INTERESSATI </w:t>
            </w:r>
          </w:p>
          <w:p w14:paraId="2BFF395F" w14:textId="77777777" w:rsidR="005C4521" w:rsidRDefault="005C4521" w:rsidP="005C4521">
            <w:pPr>
              <w:tabs>
                <w:tab w:val="left" w:pos="142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B14F9">
              <w:rPr>
                <w:rFonts w:ascii="Calibri" w:hAnsi="Calibri"/>
                <w:bCs/>
                <w:sz w:val="22"/>
                <w:szCs w:val="22"/>
              </w:rPr>
              <w:t xml:space="preserve">Compilazione a cura del </w:t>
            </w:r>
            <w:r w:rsidRPr="00266232">
              <w:rPr>
                <w:rFonts w:ascii="Calibri" w:hAnsi="Calibri"/>
                <w:bCs/>
                <w:sz w:val="22"/>
                <w:szCs w:val="24"/>
              </w:rPr>
              <w:t xml:space="preserve">Responsabile </w:t>
            </w:r>
            <w:r w:rsidRPr="005B14F9">
              <w:rPr>
                <w:rFonts w:ascii="Calibri" w:hAnsi="Calibri"/>
                <w:bCs/>
                <w:sz w:val="22"/>
                <w:szCs w:val="22"/>
              </w:rPr>
              <w:t xml:space="preserve">con il supporto del </w:t>
            </w:r>
            <w:r>
              <w:rPr>
                <w:rFonts w:ascii="Calibri" w:hAnsi="Calibri"/>
                <w:bCs/>
                <w:sz w:val="22"/>
                <w:szCs w:val="22"/>
              </w:rPr>
              <w:t>DPO,</w:t>
            </w:r>
          </w:p>
          <w:p w14:paraId="7948CBF2" w14:textId="0388653F" w:rsidR="00507079" w:rsidRPr="00A53406" w:rsidRDefault="005C4521" w:rsidP="005C4521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4F9">
              <w:rPr>
                <w:rFonts w:ascii="Calibri" w:hAnsi="Calibri"/>
                <w:bCs/>
                <w:sz w:val="22"/>
                <w:szCs w:val="22"/>
              </w:rPr>
              <w:t xml:space="preserve">ed eventualmente del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Sindaco del Comune di </w:t>
            </w:r>
            <w:r w:rsidR="001F54A9">
              <w:rPr>
                <w:rFonts w:ascii="Calibri" w:hAnsi="Calibri"/>
              </w:rPr>
              <w:t>Netro</w:t>
            </w:r>
          </w:p>
        </w:tc>
      </w:tr>
      <w:tr w:rsidR="00507079" w:rsidRPr="00781CB2" w14:paraId="010DC5CD" w14:textId="77777777" w:rsidTr="00CE0DCF">
        <w:trPr>
          <w:trHeight w:val="275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3A76F7D0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781CB2">
              <w:rPr>
                <w:rFonts w:ascii="Calibri" w:hAnsi="Calibri"/>
                <w:b/>
              </w:rPr>
              <w:t>ALLA LUCE DELLE ANALISI E DELLE VALUTAZIONI SVOLTE SI DECIDE DI:</w:t>
            </w:r>
          </w:p>
        </w:tc>
      </w:tr>
      <w:tr w:rsidR="00507079" w:rsidRPr="00781CB2" w14:paraId="11B13024" w14:textId="77777777" w:rsidTr="00CE0DCF">
        <w:trPr>
          <w:trHeight w:val="41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0869F7C8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>Notificare la violazione al</w:t>
            </w:r>
            <w:r>
              <w:rPr>
                <w:rFonts w:ascii="Calibri" w:hAnsi="Calibri"/>
              </w:rPr>
              <w:t xml:space="preserve"> Garante Privacy </w:t>
            </w:r>
            <w:r w:rsidRPr="00781CB2">
              <w:rPr>
                <w:rFonts w:ascii="Calibri" w:hAnsi="Calibri"/>
              </w:rPr>
              <w:t xml:space="preserve">                                     </w:t>
            </w: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>NON</w:t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 xml:space="preserve">Notificare la violazione al Garante Privacy </w:t>
            </w:r>
          </w:p>
          <w:p w14:paraId="645370DF" w14:textId="77777777" w:rsidR="00507079" w:rsidRPr="00781CB2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  <w:szCs w:val="18"/>
              </w:rPr>
            </w:pPr>
            <w:r w:rsidRPr="00781CB2">
              <w:rPr>
                <w:rFonts w:ascii="Calibri" w:hAnsi="Calibri"/>
                <w:szCs w:val="18"/>
              </w:rPr>
              <w:t xml:space="preserve">Specificare: </w:t>
            </w:r>
          </w:p>
          <w:p w14:paraId="701E0FB6" w14:textId="77777777" w:rsidR="00507079" w:rsidRPr="00781CB2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  <w:szCs w:val="18"/>
              </w:rPr>
            </w:pPr>
          </w:p>
          <w:p w14:paraId="4C4DA277" w14:textId="77777777" w:rsidR="00507079" w:rsidRPr="00781CB2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</w:p>
          <w:p w14:paraId="595E980E" w14:textId="77777777" w:rsidR="00507079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</w:p>
          <w:p w14:paraId="1CFC2F59" w14:textId="77777777" w:rsidR="00507079" w:rsidRPr="00781CB2" w:rsidRDefault="00507079" w:rsidP="00CE0DCF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</w:p>
        </w:tc>
      </w:tr>
      <w:tr w:rsidR="00507079" w:rsidRPr="00781CB2" w14:paraId="29A7B18C" w14:textId="77777777" w:rsidTr="00CE0DCF">
        <w:trPr>
          <w:trHeight w:val="41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590A181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 xml:space="preserve">Dare comunicazione agli Organi di Polizia                                       </w:t>
            </w: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>NON dare comunicazione agli Organi di Polizia</w:t>
            </w:r>
          </w:p>
          <w:p w14:paraId="2890B632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  <w:szCs w:val="18"/>
              </w:rPr>
            </w:pPr>
            <w:r w:rsidRPr="00781CB2">
              <w:rPr>
                <w:rFonts w:ascii="Calibri" w:hAnsi="Calibri"/>
                <w:szCs w:val="18"/>
              </w:rPr>
              <w:t>Specificare:</w:t>
            </w:r>
          </w:p>
          <w:p w14:paraId="52AA57F5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6BFD29E4" w14:textId="77777777" w:rsidR="00507079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6A3D1280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43FBB04F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  <w:tr w:rsidR="00507079" w:rsidRPr="00781CB2" w14:paraId="61EA4086" w14:textId="77777777" w:rsidTr="00CE0DCF">
        <w:trPr>
          <w:trHeight w:val="41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1532273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 xml:space="preserve">Dare comunicazione ai soggetti interessati                 </w:t>
            </w:r>
            <w:r>
              <w:rPr>
                <w:rFonts w:ascii="Calibri" w:hAnsi="Calibri"/>
              </w:rPr>
              <w:t xml:space="preserve">  </w:t>
            </w:r>
            <w:r w:rsidRPr="00781CB2">
              <w:rPr>
                <w:rFonts w:ascii="Calibri" w:hAnsi="Calibri"/>
              </w:rPr>
              <w:t xml:space="preserve">                 </w:t>
            </w: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  <w:szCs w:val="24"/>
              </w:rPr>
              <w:t>NON d</w:t>
            </w:r>
            <w:r w:rsidRPr="00781CB2">
              <w:rPr>
                <w:rFonts w:ascii="Calibri" w:hAnsi="Calibri"/>
              </w:rPr>
              <w:t xml:space="preserve">are comunicazione ai soggetti interessati </w:t>
            </w:r>
          </w:p>
          <w:p w14:paraId="0D5D6069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  <w:szCs w:val="18"/>
              </w:rPr>
            </w:pPr>
            <w:r w:rsidRPr="00781CB2">
              <w:rPr>
                <w:rFonts w:ascii="Calibri" w:hAnsi="Calibri"/>
                <w:szCs w:val="18"/>
              </w:rPr>
              <w:t>Specificare:</w:t>
            </w:r>
          </w:p>
          <w:p w14:paraId="52484C53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  <w:szCs w:val="18"/>
              </w:rPr>
            </w:pPr>
          </w:p>
          <w:p w14:paraId="3AA4DE20" w14:textId="77777777" w:rsidR="00507079" w:rsidRPr="00781CB2" w:rsidRDefault="00507079" w:rsidP="00CE0DCF">
            <w:pPr>
              <w:tabs>
                <w:tab w:val="left" w:pos="142"/>
              </w:tabs>
              <w:rPr>
                <w:rFonts w:ascii="Calibri" w:hAnsi="Calibri"/>
              </w:rPr>
            </w:pPr>
          </w:p>
        </w:tc>
      </w:tr>
      <w:tr w:rsidR="005C4521" w:rsidRPr="00781CB2" w14:paraId="38885798" w14:textId="77777777" w:rsidTr="00CE0DCF">
        <w:trPr>
          <w:trHeight w:val="283"/>
        </w:trPr>
        <w:tc>
          <w:tcPr>
            <w:tcW w:w="28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2BA38C8" w14:textId="77777777" w:rsidR="005C4521" w:rsidRPr="00781CB2" w:rsidRDefault="005C4521" w:rsidP="005C4521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781CB2">
              <w:rPr>
                <w:rFonts w:ascii="Calibri" w:hAnsi="Calibri"/>
                <w:b/>
              </w:rPr>
              <w:t xml:space="preserve">Data di termine compilazione: </w:t>
            </w:r>
          </w:p>
        </w:tc>
        <w:tc>
          <w:tcPr>
            <w:tcW w:w="68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214445" w14:textId="77777777" w:rsidR="005C4521" w:rsidRPr="00781CB2" w:rsidRDefault="005C4521" w:rsidP="005C4521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3044EF66" w14:textId="77777777" w:rsidR="005C4521" w:rsidRPr="00781CB2" w:rsidRDefault="005C4521" w:rsidP="005C4521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781CB2">
              <w:rPr>
                <w:rFonts w:ascii="Calibri" w:hAnsi="Calibri"/>
                <w:bCs/>
              </w:rPr>
              <w:t>……../……..…/……………</w:t>
            </w:r>
          </w:p>
          <w:p w14:paraId="5FA0D7EC" w14:textId="77777777" w:rsidR="005C4521" w:rsidRPr="00781CB2" w:rsidRDefault="005C4521" w:rsidP="005C4521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  <w:tr w:rsidR="005C4521" w:rsidRPr="00781CB2" w14:paraId="417BAE0F" w14:textId="77777777" w:rsidTr="00CE0DCF">
        <w:trPr>
          <w:trHeight w:val="747"/>
        </w:trPr>
        <w:tc>
          <w:tcPr>
            <w:tcW w:w="96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1953A68" w14:textId="77777777" w:rsidR="005C4521" w:rsidRPr="00781CB2" w:rsidRDefault="005C4521" w:rsidP="005C4521">
            <w:pPr>
              <w:tabs>
                <w:tab w:val="left" w:pos="142"/>
              </w:tabs>
              <w:spacing w:after="240"/>
              <w:rPr>
                <w:rFonts w:ascii="Calibri" w:hAnsi="Calibri"/>
                <w:b/>
              </w:rPr>
            </w:pPr>
            <w:r w:rsidRPr="00781CB2">
              <w:rPr>
                <w:rFonts w:ascii="Calibri" w:hAnsi="Calibri"/>
                <w:b/>
              </w:rPr>
              <w:t xml:space="preserve">Firma del </w:t>
            </w:r>
            <w:r w:rsidRPr="00AB1834">
              <w:rPr>
                <w:rFonts w:ascii="Calibri" w:hAnsi="Calibri"/>
                <w:b/>
              </w:rPr>
              <w:t>Responsabile</w:t>
            </w:r>
            <w:r w:rsidRPr="00781CB2">
              <w:rPr>
                <w:rFonts w:ascii="Calibri" w:hAnsi="Calibri"/>
                <w:b/>
              </w:rPr>
              <w:t xml:space="preserve">: </w:t>
            </w:r>
            <w:r w:rsidRPr="00781CB2">
              <w:rPr>
                <w:rFonts w:ascii="Calibri" w:hAnsi="Calibri"/>
                <w:bCs/>
              </w:rPr>
              <w:t xml:space="preserve">….…………………..……. </w:t>
            </w:r>
          </w:p>
          <w:p w14:paraId="34EE9FF8" w14:textId="77777777" w:rsidR="005C4521" w:rsidRPr="00781CB2" w:rsidRDefault="005C4521" w:rsidP="005C4521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781CB2">
              <w:rPr>
                <w:rFonts w:ascii="Calibri" w:hAnsi="Calibri"/>
                <w:b/>
              </w:rPr>
              <w:t xml:space="preserve">Firma per presa visione del DPO: </w:t>
            </w:r>
            <w:r w:rsidRPr="00781CB2">
              <w:rPr>
                <w:rFonts w:ascii="Calibri" w:hAnsi="Calibri"/>
                <w:bCs/>
              </w:rPr>
              <w:t>………………………………………</w:t>
            </w:r>
          </w:p>
        </w:tc>
      </w:tr>
    </w:tbl>
    <w:p w14:paraId="40D13B6F" w14:textId="77777777" w:rsidR="006733E4" w:rsidRDefault="006733E4" w:rsidP="00507079"/>
    <w:sectPr w:rsidR="006733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FD8A" w14:textId="77777777" w:rsidR="00125721" w:rsidRDefault="00125721" w:rsidP="00507079">
      <w:pPr>
        <w:spacing w:after="0" w:line="240" w:lineRule="auto"/>
      </w:pPr>
      <w:r>
        <w:separator/>
      </w:r>
    </w:p>
  </w:endnote>
  <w:endnote w:type="continuationSeparator" w:id="0">
    <w:p w14:paraId="1B24318B" w14:textId="77777777" w:rsidR="00125721" w:rsidRDefault="00125721" w:rsidP="005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D2F3" w14:textId="77777777" w:rsidR="00125721" w:rsidRDefault="00125721" w:rsidP="00507079">
      <w:pPr>
        <w:spacing w:after="0" w:line="240" w:lineRule="auto"/>
      </w:pPr>
      <w:r>
        <w:separator/>
      </w:r>
    </w:p>
  </w:footnote>
  <w:footnote w:type="continuationSeparator" w:id="0">
    <w:p w14:paraId="63DDDF53" w14:textId="77777777" w:rsidR="00125721" w:rsidRDefault="00125721" w:rsidP="005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343"/>
      <w:gridCol w:w="5954"/>
      <w:gridCol w:w="1342"/>
    </w:tblGrid>
    <w:tr w:rsidR="00507079" w14:paraId="54A01E13" w14:textId="77777777" w:rsidTr="00CE0DCF">
      <w:trPr>
        <w:trHeight w:val="750"/>
      </w:trPr>
      <w:tc>
        <w:tcPr>
          <w:tcW w:w="23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688EB90" w14:textId="12D63CD1" w:rsidR="00507079" w:rsidRPr="006B7B1A" w:rsidRDefault="009037D2" w:rsidP="00507079">
          <w:pPr>
            <w:spacing w:after="0"/>
            <w:jc w:val="center"/>
            <w:rPr>
              <w:rFonts w:cstheme="minorHAnsi"/>
              <w:sz w:val="24"/>
              <w:szCs w:val="28"/>
            </w:rPr>
          </w:pPr>
          <w:r>
            <w:rPr>
              <w:rFonts w:cstheme="minorHAnsi"/>
              <w:sz w:val="24"/>
              <w:szCs w:val="28"/>
            </w:rPr>
            <w:t xml:space="preserve">Comune di </w:t>
          </w:r>
          <w:r w:rsidR="001F54A9">
            <w:rPr>
              <w:rFonts w:ascii="Calibri" w:hAnsi="Calibri"/>
            </w:rPr>
            <w:t>Netro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noWrap/>
          <w:vAlign w:val="center"/>
          <w:hideMark/>
        </w:tcPr>
        <w:p w14:paraId="4DC1B9F8" w14:textId="77777777" w:rsidR="00507079" w:rsidRPr="007913A6" w:rsidRDefault="00507079" w:rsidP="00507079">
          <w:pPr>
            <w:tabs>
              <w:tab w:val="left" w:pos="4041"/>
            </w:tabs>
            <w:spacing w:after="0"/>
            <w:ind w:right="72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7913A6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SCHEDA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 xml:space="preserve"> DI SEGNALAZIONE E GESTIONE</w:t>
          </w:r>
        </w:p>
        <w:p w14:paraId="1C0843F3" w14:textId="77777777" w:rsidR="00507079" w:rsidRPr="007913A6" w:rsidRDefault="00507079" w:rsidP="00507079">
          <w:pPr>
            <w:tabs>
              <w:tab w:val="left" w:pos="4041"/>
            </w:tabs>
            <w:spacing w:after="0"/>
            <w:ind w:right="72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7913A6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“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VIOLAZIONE DEI DATI - DATA BREACH</w:t>
          </w:r>
          <w:r w:rsidRPr="007913A6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”</w:t>
          </w:r>
        </w:p>
        <w:p w14:paraId="0423877D" w14:textId="77777777" w:rsidR="00507079" w:rsidRPr="007913A6" w:rsidRDefault="00507079" w:rsidP="00507079">
          <w:pPr>
            <w:tabs>
              <w:tab w:val="left" w:pos="4041"/>
            </w:tabs>
            <w:spacing w:after="0"/>
            <w:ind w:right="72"/>
            <w:jc w:val="center"/>
            <w:rPr>
              <w:rFonts w:ascii="Calibri" w:hAnsi="Calibri" w:cs="Arial"/>
              <w:iCs/>
              <w:sz w:val="28"/>
              <w:szCs w:val="28"/>
            </w:rPr>
          </w:pPr>
          <w:r w:rsidRPr="007913A6">
            <w:rPr>
              <w:rFonts w:ascii="Calibri" w:hAnsi="Calibri" w:cs="Calibri"/>
              <w:bCs/>
              <w:color w:val="000000"/>
              <w:szCs w:val="28"/>
            </w:rPr>
            <w:t>Gestione del</w:t>
          </w:r>
          <w:r>
            <w:rPr>
              <w:rFonts w:ascii="Calibri" w:hAnsi="Calibri" w:cs="Calibri"/>
              <w:bCs/>
              <w:color w:val="000000"/>
              <w:szCs w:val="28"/>
            </w:rPr>
            <w:t>la violazione dei dati personali</w:t>
          </w:r>
        </w:p>
      </w:tc>
      <w:tc>
        <w:tcPr>
          <w:tcW w:w="1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noWrap/>
          <w:vAlign w:val="center"/>
        </w:tcPr>
        <w:p w14:paraId="62118174" w14:textId="77777777" w:rsidR="00507079" w:rsidRPr="000D2B56" w:rsidRDefault="00507079" w:rsidP="00507079">
          <w:pPr>
            <w:pStyle w:val="Intestazione"/>
            <w:spacing w:line="276" w:lineRule="auto"/>
            <w:jc w:val="center"/>
            <w:rPr>
              <w:b/>
            </w:rPr>
          </w:pPr>
          <w:r>
            <w:rPr>
              <w:b/>
            </w:rPr>
            <w:t xml:space="preserve">PAG. </w:t>
          </w:r>
          <w:r w:rsidR="009037D2" w:rsidRPr="009037D2">
            <w:rPr>
              <w:b/>
            </w:rPr>
            <w:fldChar w:fldCharType="begin"/>
          </w:r>
          <w:r w:rsidR="009037D2" w:rsidRPr="009037D2">
            <w:rPr>
              <w:b/>
            </w:rPr>
            <w:instrText>PAGE   \* MERGEFORMAT</w:instrText>
          </w:r>
          <w:r w:rsidR="009037D2" w:rsidRPr="009037D2">
            <w:rPr>
              <w:b/>
            </w:rPr>
            <w:fldChar w:fldCharType="separate"/>
          </w:r>
          <w:r w:rsidR="0064796C">
            <w:rPr>
              <w:b/>
              <w:noProof/>
            </w:rPr>
            <w:t>2</w:t>
          </w:r>
          <w:r w:rsidR="009037D2" w:rsidRPr="009037D2">
            <w:rPr>
              <w:b/>
            </w:rPr>
            <w:fldChar w:fldCharType="end"/>
          </w:r>
        </w:p>
      </w:tc>
    </w:tr>
  </w:tbl>
  <w:p w14:paraId="1DAE9E10" w14:textId="77777777" w:rsidR="00507079" w:rsidRPr="00507079" w:rsidRDefault="00507079" w:rsidP="00507079">
    <w:pPr>
      <w:pStyle w:val="Intestazione"/>
      <w:rPr>
        <w:sz w:val="10"/>
      </w:rPr>
    </w:pPr>
  </w:p>
  <w:p w14:paraId="6CA81693" w14:textId="77777777" w:rsidR="005E0AC0" w:rsidRDefault="005E0A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4A8E"/>
    <w:multiLevelType w:val="hybridMultilevel"/>
    <w:tmpl w:val="0054E5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F76C9E"/>
    <w:multiLevelType w:val="hybridMultilevel"/>
    <w:tmpl w:val="89B2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99529">
    <w:abstractNumId w:val="1"/>
  </w:num>
  <w:num w:numId="2" w16cid:durableId="198138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79"/>
    <w:rsid w:val="00125721"/>
    <w:rsid w:val="00130679"/>
    <w:rsid w:val="001F54A9"/>
    <w:rsid w:val="00477A51"/>
    <w:rsid w:val="004E4E03"/>
    <w:rsid w:val="00507079"/>
    <w:rsid w:val="005C4521"/>
    <w:rsid w:val="005E0AC0"/>
    <w:rsid w:val="0064796C"/>
    <w:rsid w:val="006733E4"/>
    <w:rsid w:val="009037D2"/>
    <w:rsid w:val="00C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2F04"/>
  <w15:chartTrackingRefBased/>
  <w15:docId w15:val="{E1AF4780-143A-4D03-94EF-72DB53A0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079"/>
    <w:rPr>
      <w:rFonts w:eastAsia="SimSu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7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079"/>
  </w:style>
  <w:style w:type="paragraph" w:styleId="Pidipagina">
    <w:name w:val="footer"/>
    <w:basedOn w:val="Normale"/>
    <w:link w:val="PidipaginaCarattere"/>
    <w:uiPriority w:val="99"/>
    <w:unhideWhenUsed/>
    <w:rsid w:val="00507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079"/>
  </w:style>
  <w:style w:type="paragraph" w:styleId="Paragrafoelenco">
    <w:name w:val="List Paragraph"/>
    <w:basedOn w:val="Normale"/>
    <w:link w:val="ParagrafoelencoCarattere"/>
    <w:uiPriority w:val="34"/>
    <w:qFormat/>
    <w:rsid w:val="00507079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507079"/>
    <w:rPr>
      <w:rFonts w:eastAsia="SimSun"/>
    </w:rPr>
  </w:style>
  <w:style w:type="table" w:customStyle="1" w:styleId="Grigliatabella4">
    <w:name w:val="Griglia tabella4"/>
    <w:basedOn w:val="Tabellanormale"/>
    <w:next w:val="Grigliatabella"/>
    <w:uiPriority w:val="99"/>
    <w:rsid w:val="00507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99"/>
    <w:rsid w:val="00507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0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37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37D2"/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Irisa</cp:lastModifiedBy>
  <cp:revision>7</cp:revision>
  <dcterms:created xsi:type="dcterms:W3CDTF">2023-08-25T12:21:00Z</dcterms:created>
  <dcterms:modified xsi:type="dcterms:W3CDTF">2024-02-26T08:59:00Z</dcterms:modified>
</cp:coreProperties>
</file>